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6A" w:rsidRPr="00434589" w:rsidRDefault="00DD5E30" w:rsidP="00DD5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89">
        <w:rPr>
          <w:rFonts w:ascii="Times New Roman" w:hAnsi="Times New Roman" w:cs="Times New Roman"/>
          <w:b/>
          <w:sz w:val="28"/>
          <w:szCs w:val="28"/>
        </w:rPr>
        <w:t>Система и критерии оценок, используемые при проведении промежуточной и итоговой аттестации результатов освоения ДПОП «Фортепиано»</w:t>
      </w:r>
    </w:p>
    <w:p w:rsidR="00DD5E30" w:rsidRPr="00CD5BF2" w:rsidRDefault="00DD5E30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F2">
        <w:rPr>
          <w:rFonts w:ascii="Times New Roman" w:hAnsi="Times New Roman" w:cs="Times New Roman"/>
          <w:sz w:val="24"/>
          <w:szCs w:val="24"/>
        </w:rPr>
        <w:t xml:space="preserve">         В учебном процессе МБОУ ДОД «Ермаковская ДШИ» действует пятибалльная система оценок качества реализации ОП в соответствии с Уставом.</w:t>
      </w:r>
    </w:p>
    <w:p w:rsidR="00525B30" w:rsidRPr="00434589" w:rsidRDefault="00DD5E30" w:rsidP="00DD5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89">
        <w:rPr>
          <w:rFonts w:ascii="Times New Roman" w:hAnsi="Times New Roman" w:cs="Times New Roman"/>
          <w:b/>
          <w:sz w:val="24"/>
          <w:szCs w:val="24"/>
        </w:rPr>
        <w:t xml:space="preserve">        Оценка качества реализации ОП «Фортепиано» включает в себя текущий контроль успеваемости, промежуточную и итоговую аттестацию</w:t>
      </w:r>
      <w:r w:rsidR="00525B30" w:rsidRPr="004345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5E30" w:rsidRPr="00CD5BF2" w:rsidRDefault="00525B30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F2">
        <w:rPr>
          <w:rFonts w:ascii="Times New Roman" w:hAnsi="Times New Roman" w:cs="Times New Roman"/>
          <w:sz w:val="24"/>
          <w:szCs w:val="24"/>
        </w:rPr>
        <w:t xml:space="preserve">        В качестве средств </w:t>
      </w:r>
      <w:r w:rsidRPr="00434589">
        <w:rPr>
          <w:rFonts w:ascii="Times New Roman" w:hAnsi="Times New Roman" w:cs="Times New Roman"/>
          <w:b/>
          <w:sz w:val="24"/>
          <w:szCs w:val="24"/>
        </w:rPr>
        <w:t>текущего контроля</w:t>
      </w:r>
      <w:r w:rsidRPr="00CD5BF2">
        <w:rPr>
          <w:rFonts w:ascii="Times New Roman" w:hAnsi="Times New Roman" w:cs="Times New Roman"/>
          <w:sz w:val="24"/>
          <w:szCs w:val="24"/>
        </w:rPr>
        <w:t xml:space="preserve"> успеваемости обучающихся используются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Pr="00CD5B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BF2">
        <w:rPr>
          <w:rFonts w:ascii="Times New Roman" w:hAnsi="Times New Roman" w:cs="Times New Roman"/>
          <w:sz w:val="24"/>
          <w:szCs w:val="24"/>
        </w:rPr>
        <w:t xml:space="preserve"> проводится в счет аудиторного времени, предусмотренного на учебный предмет. </w:t>
      </w:r>
    </w:p>
    <w:p w:rsidR="00525B30" w:rsidRPr="00CD5BF2" w:rsidRDefault="00525B30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89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CD5BF2">
        <w:rPr>
          <w:rFonts w:ascii="Times New Roman" w:hAnsi="Times New Roman" w:cs="Times New Roman"/>
          <w:sz w:val="24"/>
          <w:szCs w:val="24"/>
        </w:rPr>
        <w:t xml:space="preserve"> оценивает результаты учебной деятельности обучающихся по окончании полугодий учебного года, при этом во втором полугодии – по каждому предмету. Оценка результатов учебной деятельности обучающихся осуществляется и по окончании четверти.</w:t>
      </w:r>
    </w:p>
    <w:p w:rsidR="00525B30" w:rsidRPr="00CD5BF2" w:rsidRDefault="00525B30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F2">
        <w:rPr>
          <w:rFonts w:ascii="Times New Roman" w:hAnsi="Times New Roman" w:cs="Times New Roman"/>
          <w:sz w:val="24"/>
          <w:szCs w:val="24"/>
        </w:rPr>
        <w:t xml:space="preserve">       Основными формами промежуточной аттестации является экзамен, зачет, контрольный урок. Контрольные уроки и зачеты проводятся в конце учебных полугодий в счет аудиторного времени, предусмотренного на учебный предмет. Контрольные уроки, зачеты могут проходить в виде технических зачетов, академических концертов,</w:t>
      </w:r>
      <w:r w:rsidR="00600F97" w:rsidRPr="00CD5BF2">
        <w:rPr>
          <w:rFonts w:ascii="Times New Roman" w:hAnsi="Times New Roman" w:cs="Times New Roman"/>
          <w:sz w:val="24"/>
          <w:szCs w:val="24"/>
        </w:rPr>
        <w:t xml:space="preserve"> исполнения концертных программ, письменных работ и устных опросов. Экзамены проводятся за пределами аудиторных занятий по окончании учебных занятий в учебном году в рамках промежуточной аттестации.</w:t>
      </w:r>
    </w:p>
    <w:p w:rsidR="00600F97" w:rsidRPr="00CD5BF2" w:rsidRDefault="00600F9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BF2">
        <w:rPr>
          <w:rFonts w:ascii="Times New Roman" w:hAnsi="Times New Roman" w:cs="Times New Roman"/>
          <w:sz w:val="24"/>
          <w:szCs w:val="24"/>
        </w:rPr>
        <w:t xml:space="preserve">      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600F97" w:rsidRPr="000B2BDF" w:rsidRDefault="00600F97" w:rsidP="00DD5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F2">
        <w:rPr>
          <w:rFonts w:ascii="Times New Roman" w:hAnsi="Times New Roman" w:cs="Times New Roman"/>
          <w:sz w:val="24"/>
          <w:szCs w:val="24"/>
        </w:rPr>
        <w:t xml:space="preserve">      При поведении промежуточной аттестации устанавливается не более четырех экзаменов и шести зачетов в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BF2" w:rsidRDefault="00CD5BF2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обеспечивает оперативное управление учебной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обучающихся, ее корректировку и проводится с целью определения качества реализации образовательного процесса, качество теоретической и практической подготовки по учебному предмету, уровня умений и навыков, сформированных у обучающихся на определенном этапе обучения.</w:t>
      </w:r>
      <w:proofErr w:type="gramEnd"/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планировании промежуточной аттестации по учебным предметам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выборе учебного предмета для экзамена ОУ может руководствоваться:</w:t>
      </w:r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значимостью учебного предмета в образовательном процессе;</w:t>
      </w:r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завершенностью изучения учебного предмета;</w:t>
      </w:r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завершенностью значимого раздела в учебном предмете.</w:t>
      </w:r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особой значимости учебного предмета, изучаемого более одного года, возможно проведение экзаменов по данному учебному предмету в конце каждого учебного года.</w:t>
      </w:r>
    </w:p>
    <w:p w:rsidR="0096220A" w:rsidRDefault="0096220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Проведение зачетов или контрольных уроков может быть продиктовано спецификой учебного предмета, а также необходимостью контроля качества освоения какого – либо раздела учебного материала учебного предмета (проведение технического зачета).</w:t>
      </w:r>
    </w:p>
    <w:p w:rsidR="0096220A" w:rsidRDefault="0020218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и контрольный урок  проводятся в конце полугодий (четверти) в счет объема времени, отводимого на изучение учебных предметов.</w:t>
      </w:r>
    </w:p>
    <w:p w:rsidR="00202185" w:rsidRDefault="0020218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проведении зачета качество подготовки обучающихся фиксируется в зачетных ведомостях словом «зачет». При проведении дифференцированного зачета и контрольной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работы качество подготовки обучающегося оценивается по пятибалльной шкале: 5 (отлично), 4 (хорошо), 3 (удовлетворительно), 2 (неудовлетворительно). В случае окончания реализации учебного предмета качество его освоения оценивается по пятибалльной системе.</w:t>
      </w:r>
    </w:p>
    <w:p w:rsidR="00202185" w:rsidRDefault="0020218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Экзамены проводятся в период промежуточной (экзаменационной) аттестации, время проведения которой устанавливается графиком учебного процесса.</w:t>
      </w:r>
    </w:p>
    <w:p w:rsidR="00202185" w:rsidRDefault="0020218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экзамену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807F05" w:rsidRDefault="00807F0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</w:t>
      </w:r>
      <w:r w:rsidRPr="00807F05">
        <w:rPr>
          <w:rFonts w:ascii="Times New Roman" w:hAnsi="Times New Roman" w:cs="Times New Roman"/>
          <w:sz w:val="24"/>
          <w:szCs w:val="24"/>
        </w:rPr>
        <w:t>Экзаменационные материалы и/или репертуарный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должны полно отражать объем проверяемых теоретических знаний, практических умений и навыков.</w:t>
      </w:r>
    </w:p>
    <w:p w:rsidR="00807F05" w:rsidRDefault="00807F0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проведении экзамена по теоретическим или историческим учебным предметам могут быть применены вопросы, практические задания, тестовые задания.</w:t>
      </w:r>
    </w:p>
    <w:p w:rsidR="00807F05" w:rsidRDefault="00807F0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Критерии оценки качества подготовки обучающегося должны позволить:</w:t>
      </w:r>
    </w:p>
    <w:p w:rsidR="00807F05" w:rsidRDefault="00807F05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определить уровень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материала, предусмотренного учебной программой по учебному предмету;</w:t>
      </w:r>
    </w:p>
    <w:p w:rsidR="00807F05" w:rsidRDefault="0015316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оценить умение обучающегося использовать теоретические знания  при выполнении практических задач;</w:t>
      </w:r>
      <w:proofErr w:type="gramEnd"/>
    </w:p>
    <w:p w:rsidR="00153167" w:rsidRDefault="0015316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оценить обоснованность изложения ответа.</w:t>
      </w:r>
    </w:p>
    <w:p w:rsidR="00153167" w:rsidRDefault="0015316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Качество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оценивается в баллах: </w:t>
      </w:r>
      <w:r w:rsidRPr="00153167">
        <w:rPr>
          <w:rFonts w:ascii="Times New Roman" w:hAnsi="Times New Roman" w:cs="Times New Roman"/>
          <w:sz w:val="24"/>
          <w:szCs w:val="24"/>
        </w:rPr>
        <w:t>5 (отлично), 4 (хорошо), 3 (удовлетворительно), 2 (неудовлетворительно).</w:t>
      </w:r>
    </w:p>
    <w:p w:rsidR="00153167" w:rsidRDefault="0015316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Оценка, полученная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экзамене</w:t>
      </w:r>
      <w:proofErr w:type="gramEnd"/>
      <w:r>
        <w:rPr>
          <w:rFonts w:ascii="Times New Roman" w:hAnsi="Times New Roman" w:cs="Times New Roman"/>
          <w:sz w:val="24"/>
          <w:szCs w:val="24"/>
        </w:rPr>
        <w:t>, заносится в экзаменационную ведомость (в том числе и неудовлетворительная).</w:t>
      </w:r>
    </w:p>
    <w:p w:rsidR="00153167" w:rsidRDefault="0015316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завершении всех экзаменов допускается пересдача экзамена, по которому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 неудовлетворительную оценку.</w:t>
      </w:r>
    </w:p>
    <w:p w:rsidR="00153167" w:rsidRDefault="00153167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аттестации обучающихся разрабатываются фонды оценочных средств, включающие типовые задания, контрольные работы, тесты и методы контроля, позволяющие оценить приобретенные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знания, умения и навыки.</w:t>
      </w:r>
    </w:p>
    <w:p w:rsidR="0013022F" w:rsidRPr="000B2BDF" w:rsidRDefault="0013022F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Фонды оценочных средств должны соответствовать целям и задачам образовательной программы и ее учебному плану</w:t>
      </w:r>
      <w:r w:rsidR="00FF768A">
        <w:rPr>
          <w:rFonts w:ascii="Times New Roman" w:hAnsi="Times New Roman" w:cs="Times New Roman"/>
          <w:sz w:val="24"/>
          <w:szCs w:val="24"/>
        </w:rPr>
        <w:t xml:space="preserve"> и призваны обеспечить оценку качества приобретенных </w:t>
      </w:r>
      <w:proofErr w:type="gramStart"/>
      <w:r w:rsidR="00FF76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F768A">
        <w:rPr>
          <w:rFonts w:ascii="Times New Roman" w:hAnsi="Times New Roman" w:cs="Times New Roman"/>
          <w:sz w:val="24"/>
          <w:szCs w:val="24"/>
        </w:rPr>
        <w:t xml:space="preserve"> знаний,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BDF" w:rsidRDefault="000B2BDF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589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представляет собой форму контроля (оценки) освоения выпускниками ДПОП в области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оответствии с ФГТ,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0B2BDF" w:rsidRDefault="000B2BDF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Итоговая аттестация проводится для выпускников, освоивших ДПОП «Фортепиано» в полном объеме, прошедших промежуточную аттестацию по всем учебным предметам учебного плана и допущенных в текущем году на основании приказа</w:t>
      </w:r>
      <w:r w:rsidR="00A50759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образовательного учреждения к итоговой аттестации.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осваивающих ОП итоговая аттестация проводится по завершении полного срока обучения: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сроке освоения ОП 8 лет – по окончании 8 класса;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сроке освоения ОП с дополнительным годом обучения – по окончании 9 класса.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Итоговая аттестация проводится в форме выпускных экзаменов по специальности, сольфеджио, музыкальной литературе. Предусматриваются следующие виды выпускных экзаменов: концерт, академический концерт, исполнение программы, письменный и/или устный ответ.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Итоговая аттестация не может быть заменена оценкой качества освоения ОП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текущего контроля успеваемости и промежуточной аттестации обучающегося.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При прохождении итоговой аттестации выпускник должен продемонстрировать знания, умения и навыки в соответствии с прогр</w:t>
      </w:r>
      <w:r w:rsidR="005C5FE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ммными требованиями, в том числе:</w:t>
      </w:r>
    </w:p>
    <w:p w:rsidR="00A50759" w:rsidRDefault="00A50759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творческих биографий зарубежных и отечественных композиторов</w:t>
      </w:r>
      <w:r w:rsidR="00AA5C72">
        <w:rPr>
          <w:rFonts w:ascii="Times New Roman" w:hAnsi="Times New Roman" w:cs="Times New Roman"/>
          <w:sz w:val="24"/>
          <w:szCs w:val="24"/>
        </w:rPr>
        <w:t>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FF768A" w:rsidRDefault="00FF768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профессиональной терминологии, фортепианного репертуара, в том числе ансамблевого;</w:t>
      </w:r>
    </w:p>
    <w:p w:rsidR="00FF768A" w:rsidRDefault="00FF768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FF768A" w:rsidRDefault="00FF768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FF768A" w:rsidRDefault="00FF768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кругозора в области музыкального искусства и культуры.</w:t>
      </w:r>
    </w:p>
    <w:p w:rsidR="00FF768A" w:rsidRDefault="00FF768A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Процедура подготовки и проведения итоговой аттестации проводится в соответствии с «Положением о порядке и формах проведения итоговой аттестации обучающихся по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в области искусств», утвержденным приказом МК РФ.</w:t>
      </w:r>
    </w:p>
    <w:p w:rsidR="00125341" w:rsidRDefault="00125341" w:rsidP="00DD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68" w:rsidRPr="00125341" w:rsidRDefault="00724968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41">
        <w:rPr>
          <w:rFonts w:ascii="Times New Roman" w:hAnsi="Times New Roman" w:cs="Times New Roman"/>
          <w:b/>
          <w:sz w:val="28"/>
          <w:szCs w:val="28"/>
        </w:rPr>
        <w:t>Критерии оценки по учебным предметам</w:t>
      </w:r>
    </w:p>
    <w:p w:rsidR="00125341" w:rsidRDefault="00125341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68" w:rsidRDefault="00724968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и чтение с листа</w:t>
      </w:r>
    </w:p>
    <w:p w:rsidR="00125341" w:rsidRPr="00724968" w:rsidRDefault="00125341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24968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724968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(«отлично»)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  качественное  и  художественно осмысленное  исполнение,  отвечающее  всем требованиям на данном этапе обучения</w:t>
            </w:r>
          </w:p>
        </w:tc>
      </w:tr>
      <w:tr w:rsidR="00724968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отражает  грамотное  исполнение  с небольшими  недочетами (как  в  техническом плане, так и в художественном)</w:t>
            </w:r>
          </w:p>
        </w:tc>
      </w:tr>
      <w:tr w:rsidR="00724968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(«удовлетворительно»)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 большим количеством недочетов, а именно: недоученный текст, слабая техническая подготовка,  малохудожественная игра, отсутствие свободы игрового аппарата и т.д.</w:t>
            </w:r>
          </w:p>
        </w:tc>
      </w:tr>
      <w:tr w:rsidR="00724968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(«неудовлетворительно»)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серьезных  недостатков,  невыученный текст,  отсутствие  домашней  работы,  а  также плохая посещаемость аудиторных занятий</w:t>
            </w:r>
          </w:p>
        </w:tc>
      </w:tr>
      <w:tr w:rsidR="00724968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«зачет» (без оценки)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68" w:rsidRDefault="0072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достаточный уровень подготовки и исполнения на данном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</w:tbl>
    <w:p w:rsidR="00724968" w:rsidRDefault="00724968" w:rsidP="00724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68" w:rsidRPr="00D80694" w:rsidRDefault="00724968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694">
        <w:rPr>
          <w:rFonts w:ascii="Times New Roman" w:hAnsi="Times New Roman" w:cs="Times New Roman"/>
          <w:b/>
          <w:sz w:val="24"/>
          <w:szCs w:val="24"/>
        </w:rPr>
        <w:t>Ансамбль</w:t>
      </w:r>
    </w:p>
    <w:p w:rsidR="00D80694" w:rsidRDefault="00D80694" w:rsidP="00D80694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544"/>
        <w:gridCol w:w="6061"/>
      </w:tblGrid>
      <w:tr w:rsidR="00D80694" w:rsidTr="0012534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D80694" w:rsidTr="0012534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(«отлично»)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 </w:t>
            </w:r>
          </w:p>
        </w:tc>
      </w:tr>
      <w:tr w:rsidR="00D80694" w:rsidTr="0012534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D80694" w:rsidTr="0012534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(«удовлетворительно»)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 большим количеством, а именно: недоученный текст, слабая техническая подготовка, малохудожественная  игра, отсутствие свободы игрового аппарата и т.д. </w:t>
            </w:r>
          </w:p>
        </w:tc>
      </w:tr>
      <w:tr w:rsidR="00D80694" w:rsidTr="0012534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(«неудовлетворительно»)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D80694" w:rsidTr="00125341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«зачет» (без отметки)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94" w:rsidRDefault="00D806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достаточный уровень подготовки и исполнения на данном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</w:tr>
    </w:tbl>
    <w:p w:rsidR="00D80694" w:rsidRDefault="00D80694" w:rsidP="00724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80694" w:rsidRDefault="00D80694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694">
        <w:rPr>
          <w:rFonts w:ascii="Times New Roman" w:hAnsi="Times New Roman" w:cs="Times New Roman"/>
          <w:b/>
          <w:sz w:val="24"/>
          <w:szCs w:val="24"/>
        </w:rPr>
        <w:t>Концертмейстерс</w:t>
      </w:r>
      <w:r w:rsidR="000F6A1F">
        <w:rPr>
          <w:rFonts w:ascii="Times New Roman" w:hAnsi="Times New Roman" w:cs="Times New Roman"/>
          <w:b/>
          <w:sz w:val="24"/>
          <w:szCs w:val="24"/>
        </w:rPr>
        <w:t>кий класс</w:t>
      </w:r>
    </w:p>
    <w:p w:rsidR="000F6A1F" w:rsidRDefault="000F6A1F" w:rsidP="000F6A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0F6A1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Default="000F6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Default="000F6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 выступления</w:t>
            </w:r>
          </w:p>
        </w:tc>
      </w:tr>
      <w:tr w:rsidR="000F6A1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(«отлично»)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технически  качественное  и  художественно осмысленное  исполнение,  отвечающее  всем требованиям на данном этапе обучения</w:t>
            </w:r>
          </w:p>
        </w:tc>
      </w:tr>
      <w:tr w:rsidR="000F6A1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(«хорошо»)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отметка  отражает  грамотное  исполнение  с небольшими  недочетами (как  в  техническом плане, так и в художественном)</w:t>
            </w:r>
          </w:p>
        </w:tc>
      </w:tr>
      <w:tr w:rsidR="000F6A1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(«удовлетворительно»)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0F6A1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(«неудовлетворительно»)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комплекс  недостатков,  являющийся  следствием отсутствия  домашних  занятий,  а  также  плохой посещаемости аудиторных занятий</w:t>
            </w:r>
          </w:p>
        </w:tc>
      </w:tr>
      <w:tr w:rsidR="000F6A1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«зачет» (без отметки)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1F" w:rsidRPr="00103230" w:rsidRDefault="000F6A1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 достаточный  уровень  подготовки  и исполнения на данном </w:t>
            </w:r>
            <w:proofErr w:type="gramStart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</w:tbl>
    <w:p w:rsidR="000F6A1F" w:rsidRDefault="000F6A1F" w:rsidP="000F6A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F9F" w:rsidRDefault="00F55F9F" w:rsidP="00F55F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Сольфеджио</w:t>
      </w:r>
    </w:p>
    <w:p w:rsidR="00F55F9F" w:rsidRPr="00F55F9F" w:rsidRDefault="00F55F9F" w:rsidP="00F55F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F55F9F" w:rsidTr="00F55F9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диктант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5 (отлично)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диктант записан полностью без ошибок в пределах отведенного времени и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Возможны небольшие недочеты (не более двух) в группировке длительностей или записи хроматических звуков.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4 (хорошо)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диктант записан полностью в пределах отведенного времени и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Допущено 2-3 ошибки в записи мелодической линии, ритмического рисунка, либо большое количество недочетов.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3 (удовлетворительно)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диктант записан полностью в пределах отведенного времени и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Допущено большое количество ошибок (4-8) в записи мелодической линии, ритмического рисунка, либо музыкальный диктант записан не полностью (но больше половины).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диктант записан  в пределах отведенного времени и количества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Допущено большое количество грубых ошибок  в записи мелодической линии, ритмического рисунка, либо музыкальный диктант записан меньше, чем наполовину.</w:t>
            </w:r>
          </w:p>
        </w:tc>
      </w:tr>
      <w:tr w:rsidR="00F55F9F" w:rsidTr="00F55F9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интонационные упражнения, слуховой анализ: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5 (отлично)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чистое интонирование, хороший темп ответа, правильное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демонстрация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теоретических знаний.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Оценка 4 (хорошо)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недочеты в отдельных видах работы: небольшие погрешности в интонировании, нарушения в темпе ответа, ошибки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ошибки в теоретических знаниях.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3 (удовлетворительно)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ошибки, плохое владение интонацией, замедленный темп ответа, грубые ошибки в теоретических знаниях.</w:t>
            </w:r>
          </w:p>
        </w:tc>
      </w:tr>
      <w:tr w:rsidR="00F55F9F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2 (неудовлетворительно)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9F" w:rsidRDefault="00F5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невладение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интонацией, медленный темп ответа, отсутствие теоретических знаний.</w:t>
            </w:r>
          </w:p>
        </w:tc>
      </w:tr>
    </w:tbl>
    <w:p w:rsidR="000F6A1F" w:rsidRDefault="000F6A1F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30" w:rsidRDefault="00801582" w:rsidP="0012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125341" w:rsidRPr="00125341" w:rsidRDefault="00125341" w:rsidP="0012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103230" w:rsidTr="001032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30" w:rsidRPr="00103230" w:rsidRDefault="0010323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5 – «отлично»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30" w:rsidRPr="00103230" w:rsidRDefault="00103230" w:rsidP="00125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осмысленный и выразительный ответ, учащийся ориентируется в пройденном материале;</w:t>
            </w:r>
          </w:p>
        </w:tc>
      </w:tr>
      <w:tr w:rsidR="00103230" w:rsidTr="001032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30" w:rsidRPr="00103230" w:rsidRDefault="0010323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4 – «хорошо»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30" w:rsidRPr="00103230" w:rsidRDefault="00103230" w:rsidP="00125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осознанное восприятие музыкального материала, но учащийся не активен, допускает ошибки;</w:t>
            </w:r>
          </w:p>
        </w:tc>
      </w:tr>
      <w:tr w:rsidR="00103230" w:rsidTr="0010323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30" w:rsidRPr="00103230" w:rsidRDefault="0010323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3 – «удовлетворительно»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30" w:rsidRPr="00103230" w:rsidRDefault="00103230" w:rsidP="00125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учащийся часто ошибается, плохо ориентируется в пройденном материале, проявляет себя только в отдельных видах работы.</w:t>
            </w:r>
          </w:p>
        </w:tc>
      </w:tr>
    </w:tbl>
    <w:p w:rsidR="00801582" w:rsidRDefault="00801582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82" w:rsidRDefault="00F55F9F" w:rsidP="0012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литература</w:t>
      </w:r>
    </w:p>
    <w:p w:rsidR="00125341" w:rsidRPr="00125341" w:rsidRDefault="00125341" w:rsidP="0012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0"/>
      </w:tblGrid>
      <w:tr w:rsidR="00801582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5 – («отлично»)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 w:rsidP="00125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содержательный и грамотный (с позиции русского языка) устный или письменный ответ с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      </w:r>
          </w:p>
        </w:tc>
      </w:tr>
      <w:tr w:rsidR="00801582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4 –(«хорошо»)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 w:rsidP="00125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размышление. Но в итоге дается необходимый ответ.</w:t>
            </w:r>
          </w:p>
        </w:tc>
      </w:tr>
      <w:tr w:rsidR="00801582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3 – («удовлетворительно»)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 w:rsidP="001253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устный или письменный ответ, содержащий 3 грубые ошибки или 4-5 </w:t>
            </w:r>
            <w:proofErr w:type="gramStart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незначительных</w:t>
            </w:r>
            <w:proofErr w:type="gramEnd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. В определении на слух тематического материала допускаются: 3 грубые ошибки или 4-5  </w:t>
            </w:r>
            <w:proofErr w:type="gramStart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незначительных</w:t>
            </w:r>
            <w:proofErr w:type="gramEnd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.  В целом ответ производит впечатление поверхностное, что говорит о недостаточно качественной или непродолжительной подготовке учащегося.</w:t>
            </w:r>
          </w:p>
        </w:tc>
      </w:tr>
      <w:tr w:rsidR="00801582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b/>
                <w:sz w:val="24"/>
                <w:szCs w:val="24"/>
              </w:rPr>
              <w:t>2 – («неудовлетворительно»)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2" w:rsidRPr="00103230" w:rsidRDefault="0080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устного или письменного ответа неверна. В определении на слух тематического материала более 70% ответов </w:t>
            </w:r>
            <w:proofErr w:type="gramStart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ошибочны</w:t>
            </w:r>
            <w:proofErr w:type="gramEnd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103230">
              <w:rPr>
                <w:rFonts w:ascii="Times New Roman" w:hAnsi="Times New Roman" w:cs="Times New Roman"/>
                <w:sz w:val="24"/>
                <w:szCs w:val="24"/>
              </w:rPr>
              <w:t xml:space="preserve"> слабо представляет себе эпохи, стилевые направления, другие </w:t>
            </w:r>
            <w:r w:rsidRPr="0010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искусства. </w:t>
            </w:r>
          </w:p>
        </w:tc>
      </w:tr>
    </w:tbl>
    <w:p w:rsidR="00801582" w:rsidRDefault="00801582" w:rsidP="0072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341" w:rsidRDefault="00125341" w:rsidP="0012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Элементарная теория музыки</w:t>
      </w:r>
    </w:p>
    <w:p w:rsidR="00125341" w:rsidRPr="00125341" w:rsidRDefault="00125341" w:rsidP="00125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125341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41" w:rsidRDefault="00125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(«отлично»)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41" w:rsidRDefault="00125341" w:rsidP="00125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зачете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продемонстрировал прочные,  системные  теоретические  знания и  владение  практическими  навыками  в полном  объеме,  предусмотренном программой</w:t>
            </w:r>
          </w:p>
        </w:tc>
      </w:tr>
      <w:tr w:rsidR="00125341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41" w:rsidRDefault="00125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(«хорошо»)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41" w:rsidRDefault="00125341" w:rsidP="00125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демонстрирует  хорошие теоретические  знания  и  владение практическими  навыками  в  объеме, предусмотренном  программой. Допускаемые  при  этом  погрешности  и неточности  не  являются  существенными  и не  затрагивают  основных понятий  и навыков</w:t>
            </w:r>
          </w:p>
        </w:tc>
      </w:tr>
      <w:tr w:rsidR="00125341" w:rsidTr="001253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41" w:rsidRDefault="00125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(«удовлетворительно»)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41" w:rsidRDefault="00125341" w:rsidP="00125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процессе  зачета  допускает существенные  погрешности  в  теории  и показывает  частичное  владение предусмотренных  программой практических навыков</w:t>
            </w:r>
          </w:p>
        </w:tc>
      </w:tr>
    </w:tbl>
    <w:p w:rsidR="00125341" w:rsidRDefault="00125341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02" w:rsidRDefault="00814202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объективного оценивания создан Фонд оценочных средств, в который входят материалы для оценки по теоретическим предметам: </w:t>
      </w:r>
    </w:p>
    <w:p w:rsidR="00814202" w:rsidRDefault="00814202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тестовые задания по музыкальной литературе по годам обучения;</w:t>
      </w:r>
    </w:p>
    <w:p w:rsidR="00814202" w:rsidRDefault="00814202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тестовые задания по сольфеджио (теоретический материал) по годам обучения;</w:t>
      </w:r>
    </w:p>
    <w:p w:rsidR="005A0CA5" w:rsidRDefault="00814202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для слухового определения интервалов, аккордов</w:t>
      </w:r>
      <w:r w:rsidR="005A0CA5">
        <w:rPr>
          <w:rFonts w:ascii="Times New Roman" w:hAnsi="Times New Roman" w:cs="Times New Roman"/>
          <w:sz w:val="24"/>
          <w:szCs w:val="24"/>
        </w:rPr>
        <w:t>;</w:t>
      </w:r>
    </w:p>
    <w:p w:rsidR="005A0CA5" w:rsidRDefault="005A0CA5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ритмическое лото для проверки умений на определение ритмического рисунка;</w:t>
      </w:r>
    </w:p>
    <w:p w:rsidR="005A0CA5" w:rsidRDefault="005A0CA5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заданиями для проверки умения построения и определения интервалов и аккордов в письменном варианте;</w:t>
      </w:r>
    </w:p>
    <w:p w:rsidR="00814202" w:rsidRDefault="005A0CA5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карточки с заданиями для проверки навыка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гамм, интервалов, аккордов;</w:t>
      </w:r>
    </w:p>
    <w:p w:rsidR="005A0CA5" w:rsidRPr="00814202" w:rsidRDefault="005A0CA5" w:rsidP="0081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карточки с экзаменационными заданиями.</w:t>
      </w:r>
    </w:p>
    <w:sectPr w:rsidR="005A0CA5" w:rsidRPr="00814202" w:rsidSect="0093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E30"/>
    <w:rsid w:val="000B2BDF"/>
    <w:rsid w:val="000F6A1F"/>
    <w:rsid w:val="00103230"/>
    <w:rsid w:val="00125341"/>
    <w:rsid w:val="0013022F"/>
    <w:rsid w:val="00153167"/>
    <w:rsid w:val="001A4F8A"/>
    <w:rsid w:val="001A709F"/>
    <w:rsid w:val="001C2245"/>
    <w:rsid w:val="00202185"/>
    <w:rsid w:val="00434589"/>
    <w:rsid w:val="004526E7"/>
    <w:rsid w:val="004C3A78"/>
    <w:rsid w:val="00525B30"/>
    <w:rsid w:val="005A0CA5"/>
    <w:rsid w:val="005C5FE0"/>
    <w:rsid w:val="00600F97"/>
    <w:rsid w:val="0063562D"/>
    <w:rsid w:val="006A12D0"/>
    <w:rsid w:val="006E59C6"/>
    <w:rsid w:val="00724968"/>
    <w:rsid w:val="00753489"/>
    <w:rsid w:val="00801582"/>
    <w:rsid w:val="00807F05"/>
    <w:rsid w:val="00814202"/>
    <w:rsid w:val="00936AC7"/>
    <w:rsid w:val="0096220A"/>
    <w:rsid w:val="00A50759"/>
    <w:rsid w:val="00AA5C72"/>
    <w:rsid w:val="00C1477A"/>
    <w:rsid w:val="00CD5BF2"/>
    <w:rsid w:val="00D0086A"/>
    <w:rsid w:val="00D80694"/>
    <w:rsid w:val="00DD5E30"/>
    <w:rsid w:val="00F55F9F"/>
    <w:rsid w:val="00FF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Татьяна</cp:lastModifiedBy>
  <cp:revision>24</cp:revision>
  <dcterms:created xsi:type="dcterms:W3CDTF">2012-11-28T14:04:00Z</dcterms:created>
  <dcterms:modified xsi:type="dcterms:W3CDTF">2013-06-21T08:28:00Z</dcterms:modified>
</cp:coreProperties>
</file>